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3ECB" w14:textId="2CFA13A9" w:rsidR="00E3730D" w:rsidRPr="002966F5" w:rsidRDefault="00E3730D" w:rsidP="00E3730D">
      <w:pPr>
        <w:jc w:val="center"/>
        <w:rPr>
          <w:b/>
          <w:bCs/>
          <w:sz w:val="32"/>
          <w:szCs w:val="32"/>
        </w:rPr>
      </w:pPr>
      <w:bookmarkStart w:id="0" w:name="_Hlk181869274"/>
      <w:r w:rsidRPr="002966F5">
        <w:rPr>
          <w:b/>
          <w:bCs/>
          <w:sz w:val="32"/>
          <w:szCs w:val="32"/>
        </w:rPr>
        <w:t>AGENT MAGASINIER</w:t>
      </w:r>
      <w:r w:rsidRPr="002966F5">
        <w:rPr>
          <w:b/>
          <w:bCs/>
          <w:sz w:val="32"/>
          <w:szCs w:val="32"/>
        </w:rPr>
        <w:br/>
        <w:t>RNCP 3</w:t>
      </w:r>
      <w:r w:rsidRPr="002966F5">
        <w:rPr>
          <w:b/>
          <w:bCs/>
          <w:sz w:val="32"/>
          <w:szCs w:val="32"/>
        </w:rPr>
        <w:t>8851</w:t>
      </w:r>
      <w:r w:rsidRPr="002966F5">
        <w:rPr>
          <w:b/>
          <w:bCs/>
          <w:sz w:val="32"/>
          <w:szCs w:val="32"/>
        </w:rPr>
        <w:t xml:space="preserve"> </w:t>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t>Niveau 3 CAP</w:t>
      </w:r>
    </w:p>
    <w:p w14:paraId="21BAF27A" w14:textId="77777777" w:rsidR="00E3730D" w:rsidRPr="002966F5" w:rsidRDefault="00E3730D" w:rsidP="00E3730D">
      <w:pPr>
        <w:jc w:val="center"/>
        <w:rPr>
          <w:b/>
          <w:bCs/>
          <w:sz w:val="32"/>
          <w:szCs w:val="32"/>
        </w:rPr>
      </w:pPr>
    </w:p>
    <w:p w14:paraId="1BF4E832" w14:textId="77777777" w:rsidR="00E3730D" w:rsidRPr="005B0235" w:rsidRDefault="00E3730D" w:rsidP="00E3730D">
      <w:pPr>
        <w:rPr>
          <w:b/>
          <w:bCs/>
          <w:sz w:val="32"/>
          <w:szCs w:val="32"/>
        </w:rPr>
      </w:pPr>
      <w:r w:rsidRPr="005B0235">
        <w:rPr>
          <w:b/>
          <w:bCs/>
          <w:sz w:val="32"/>
          <w:szCs w:val="32"/>
        </w:rPr>
        <w:t>Le métier</w:t>
      </w:r>
    </w:p>
    <w:p w14:paraId="2273ADFF" w14:textId="77777777" w:rsidR="00E3730D" w:rsidRPr="002966F5" w:rsidRDefault="00E3730D" w:rsidP="00E3730D">
      <w:r w:rsidRPr="002966F5">
        <w:t>L'agent magasinier réalise la mise à disposition de produits conformes à des commandes, dans le respect des procédures de sécurité, de qualité et de protection de la santé au travail.</w:t>
      </w:r>
    </w:p>
    <w:p w14:paraId="7AC7F270" w14:textId="45ECA49B" w:rsidR="00E3730D" w:rsidRPr="002966F5" w:rsidRDefault="00E3730D" w:rsidP="00E3730D">
      <w:r w:rsidRPr="002966F5">
        <w:t>Il réceptionne les produits livrés et les met en stock. Il enregistre les données correspondantes dans le système d'information de l'entreprise, s'assure de leur cohérence avec le stock physique et effectue des inventaires. Il suit le stock de produits et veille au respect des règles de sécurité des produits, en tenant compte de réglementations spécifiques à certains types de produits.</w:t>
      </w:r>
    </w:p>
    <w:p w14:paraId="63ACB8E2" w14:textId="77777777" w:rsidR="00E3730D" w:rsidRPr="002966F5" w:rsidRDefault="00E3730D" w:rsidP="00E3730D">
      <w:r w:rsidRPr="002966F5">
        <w:t>Il reçoit les commandes de clients internes et externes et s'assure de la disponibilité des produits, prélève les produits, les emballe en fonction de leurs caractéristiques et des modes de transport et appose les pictogrammes, Il édite les documents commerciaux et les joint à la commande.</w:t>
      </w:r>
    </w:p>
    <w:p w14:paraId="743D9C3A" w14:textId="77777777" w:rsidR="00E3730D" w:rsidRPr="002966F5" w:rsidRDefault="00E3730D" w:rsidP="00E3730D">
      <w:r w:rsidRPr="002966F5">
        <w:t>Il peut être amené à renseigner ou servir un client, en face à face ou par téléphone, traiter une demande de retour de marchandise ou une réclamation.</w:t>
      </w:r>
    </w:p>
    <w:p w14:paraId="7A9F4D03" w14:textId="77777777" w:rsidR="00E3730D" w:rsidRPr="002966F5" w:rsidRDefault="00E3730D" w:rsidP="00E3730D">
      <w:r w:rsidRPr="002966F5">
        <w:t>L'agent magasinier travaille, seul ou au sein d'une équipe, sous la responsabilité d'un supérieur hiérarchique. Il organise son activité en fonction de sa charge de travail et des impératifs des horaires d'expédition ou de livraison Il prend en compte les aspects du développement durable liés au contexte de son activité. La taille de l'entreprise impacte son degré de responsabilité, d'autonomie et de polyvalence au sein du magasin.</w:t>
      </w:r>
    </w:p>
    <w:p w14:paraId="4C5A5451" w14:textId="77777777" w:rsidR="00E3730D" w:rsidRPr="002966F5" w:rsidRDefault="00E3730D" w:rsidP="00E3730D">
      <w:r w:rsidRPr="002966F5">
        <w:t>L'agent magasinier est en relation permanente avec des interlocuteurs internes et externes à l'entreprise, tels que collaborateurs, fournisseurs, clients et prestataires de services.</w:t>
      </w:r>
    </w:p>
    <w:p w14:paraId="40617461" w14:textId="77777777" w:rsidR="00E3730D" w:rsidRPr="002966F5" w:rsidRDefault="00E3730D" w:rsidP="00E3730D">
      <w:r w:rsidRPr="002966F5">
        <w:t>L'agent magasinier travaille le plus souvent debout, avec des déplacements dans une zone définie. Il manipule des produits de dimensions et de poids variables et utilise des matériels de manutention dans le respect de règles de qualité et de sécurité. Il applique les principes de prévention des risques physiques liés à l'activité professionnelle.</w:t>
      </w:r>
    </w:p>
    <w:p w14:paraId="162B1F13" w14:textId="77777777" w:rsidR="00E3730D" w:rsidRPr="002966F5" w:rsidRDefault="00E3730D" w:rsidP="00E3730D">
      <w:pPr>
        <w:rPr>
          <w:b/>
          <w:bCs/>
          <w:sz w:val="32"/>
          <w:szCs w:val="32"/>
        </w:rPr>
      </w:pPr>
      <w:r w:rsidRPr="002966F5">
        <w:rPr>
          <w:b/>
          <w:bCs/>
          <w:sz w:val="32"/>
          <w:szCs w:val="32"/>
        </w:rPr>
        <w:t>Le programme</w:t>
      </w:r>
    </w:p>
    <w:p w14:paraId="17F126CD" w14:textId="78C6E5F6" w:rsidR="005F7628" w:rsidRPr="002966F5" w:rsidRDefault="00E3730D" w:rsidP="00E3730D">
      <w:r w:rsidRPr="005B0235">
        <w:rPr>
          <w:b/>
          <w:bCs/>
        </w:rPr>
        <w:t>Activité-Type 1</w:t>
      </w:r>
      <w:r w:rsidRPr="002966F5">
        <w:t> : </w:t>
      </w:r>
      <w:r w:rsidR="005F7628" w:rsidRPr="002966F5">
        <w:t>Effectuer la réception de marchandises, la mise en stock et le suivi des stocks</w:t>
      </w:r>
      <w:r w:rsidRPr="002966F5">
        <w:br/>
        <w:t xml:space="preserve">   1 - </w:t>
      </w:r>
      <w:r w:rsidR="005F7628" w:rsidRPr="002966F5">
        <w:t xml:space="preserve">Réceptionner et contrôler les marchandises </w:t>
      </w:r>
      <w:r w:rsidR="005F7628" w:rsidRPr="002966F5">
        <w:br/>
        <w:t xml:space="preserve">   </w:t>
      </w:r>
      <w:r w:rsidR="005F7628" w:rsidRPr="002966F5">
        <w:t>2</w:t>
      </w:r>
      <w:r w:rsidR="005F7628" w:rsidRPr="002966F5">
        <w:t xml:space="preserve"> -</w:t>
      </w:r>
      <w:r w:rsidR="005F7628" w:rsidRPr="002966F5">
        <w:t xml:space="preserve"> Valider les informations relatives à la réception et affecter des emplacements aux nouveaux produits </w:t>
      </w:r>
      <w:r w:rsidR="005F7628" w:rsidRPr="002966F5">
        <w:br/>
        <w:t xml:space="preserve">  </w:t>
      </w:r>
      <w:r w:rsidR="005B0235">
        <w:t xml:space="preserve"> </w:t>
      </w:r>
      <w:r w:rsidR="005F7628" w:rsidRPr="002966F5">
        <w:t xml:space="preserve">3 </w:t>
      </w:r>
      <w:r w:rsidR="005F7628" w:rsidRPr="002966F5">
        <w:t xml:space="preserve">- </w:t>
      </w:r>
      <w:r w:rsidR="005F7628" w:rsidRPr="002966F5">
        <w:t xml:space="preserve">Ranger les articles dans le stock </w:t>
      </w:r>
      <w:r w:rsidR="005F7628" w:rsidRPr="002966F5">
        <w:br/>
        <w:t xml:space="preserve">  </w:t>
      </w:r>
      <w:r w:rsidR="005B0235">
        <w:t xml:space="preserve"> </w:t>
      </w:r>
      <w:r w:rsidR="005F7628" w:rsidRPr="002966F5">
        <w:t>4</w:t>
      </w:r>
      <w:r w:rsidR="005F7628" w:rsidRPr="002966F5">
        <w:t xml:space="preserve"> - </w:t>
      </w:r>
      <w:r w:rsidR="005F7628" w:rsidRPr="002966F5">
        <w:t xml:space="preserve">Préparer et réaliser les inventaires des produits en stock </w:t>
      </w:r>
    </w:p>
    <w:p w14:paraId="2146DFDF" w14:textId="161A8EF0" w:rsidR="00E3730D" w:rsidRPr="002966F5" w:rsidRDefault="00E3730D" w:rsidP="00E3730D">
      <w:r w:rsidRPr="005B0235">
        <w:rPr>
          <w:b/>
          <w:bCs/>
        </w:rPr>
        <w:t>Activité-Type 2</w:t>
      </w:r>
      <w:r w:rsidRPr="002966F5">
        <w:t xml:space="preserve"> : </w:t>
      </w:r>
      <w:r w:rsidR="005F7628" w:rsidRPr="002966F5">
        <w:t>Traiter les commandes de produits et les mettre à disposition des clients</w:t>
      </w:r>
      <w:r w:rsidR="00474E99" w:rsidRPr="002966F5">
        <w:br/>
        <w:t xml:space="preserve">   </w:t>
      </w:r>
      <w:r w:rsidR="005F7628" w:rsidRPr="002966F5">
        <w:t>5</w:t>
      </w:r>
      <w:r w:rsidRPr="002966F5">
        <w:t xml:space="preserve"> - </w:t>
      </w:r>
      <w:r w:rsidR="005F7628" w:rsidRPr="002966F5">
        <w:t xml:space="preserve">Renseigner les données relatives au traitement des commandes clients </w:t>
      </w:r>
      <w:r w:rsidR="005F7628" w:rsidRPr="002966F5">
        <w:br/>
        <w:t xml:space="preserve">   </w:t>
      </w:r>
      <w:r w:rsidR="005F7628" w:rsidRPr="002966F5">
        <w:t xml:space="preserve">6 </w:t>
      </w:r>
      <w:r w:rsidR="005F7628" w:rsidRPr="002966F5">
        <w:t xml:space="preserve">- </w:t>
      </w:r>
      <w:r w:rsidR="005F7628" w:rsidRPr="002966F5">
        <w:t xml:space="preserve">Accueillir le client, identifier son besoin et établir les documents commerciaux </w:t>
      </w:r>
      <w:r w:rsidR="005F7628" w:rsidRPr="002966F5">
        <w:br/>
        <w:t xml:space="preserve">   </w:t>
      </w:r>
      <w:r w:rsidR="005F7628" w:rsidRPr="002966F5">
        <w:t>7</w:t>
      </w:r>
      <w:r w:rsidR="005F7628" w:rsidRPr="002966F5">
        <w:t xml:space="preserve"> -</w:t>
      </w:r>
      <w:r w:rsidR="005F7628" w:rsidRPr="002966F5">
        <w:t xml:space="preserve"> Prélever les articles dans le stock </w:t>
      </w:r>
      <w:r w:rsidR="005F7628" w:rsidRPr="002966F5">
        <w:br/>
        <w:t xml:space="preserve">   </w:t>
      </w:r>
      <w:r w:rsidR="005F7628" w:rsidRPr="002966F5">
        <w:t xml:space="preserve">8 </w:t>
      </w:r>
      <w:r w:rsidR="005F7628" w:rsidRPr="002966F5">
        <w:t xml:space="preserve">- </w:t>
      </w:r>
      <w:r w:rsidR="005F7628" w:rsidRPr="002966F5">
        <w:t>Emballer la commande client en vue de sa mise à disposition avec les documents de vente et de transport</w:t>
      </w:r>
    </w:p>
    <w:p w14:paraId="37073E1C" w14:textId="77777777" w:rsidR="00E3730D" w:rsidRPr="002966F5" w:rsidRDefault="00E3730D" w:rsidP="00E3730D">
      <w:pPr>
        <w:rPr>
          <w:b/>
          <w:bCs/>
          <w:sz w:val="32"/>
          <w:szCs w:val="32"/>
        </w:rPr>
      </w:pPr>
      <w:r w:rsidRPr="002966F5">
        <w:rPr>
          <w:b/>
          <w:bCs/>
          <w:sz w:val="32"/>
          <w:szCs w:val="32"/>
        </w:rPr>
        <w:t xml:space="preserve">Secteurs concernés </w:t>
      </w:r>
    </w:p>
    <w:p w14:paraId="484F428B" w14:textId="77777777" w:rsidR="00474E99" w:rsidRPr="002966F5" w:rsidRDefault="00474E99" w:rsidP="00E3730D">
      <w:r w:rsidRPr="002966F5">
        <w:t>Entreprises de commerce de gros ; Entreprises de commerce de détail ; Sites industriels.</w:t>
      </w:r>
    </w:p>
    <w:p w14:paraId="487C2340" w14:textId="1A945A0C" w:rsidR="00E3730D" w:rsidRPr="002966F5" w:rsidRDefault="00E3730D" w:rsidP="00E3730D">
      <w:pPr>
        <w:rPr>
          <w:b/>
          <w:bCs/>
          <w:sz w:val="32"/>
          <w:szCs w:val="32"/>
        </w:rPr>
      </w:pPr>
      <w:r w:rsidRPr="002966F5">
        <w:rPr>
          <w:b/>
          <w:bCs/>
          <w:sz w:val="32"/>
          <w:szCs w:val="32"/>
        </w:rPr>
        <w:t>Débouchés Liste non-exhaustive</w:t>
      </w:r>
    </w:p>
    <w:p w14:paraId="389F9E23" w14:textId="2BC6DBCA" w:rsidR="00474E99" w:rsidRPr="002966F5" w:rsidRDefault="00474E99" w:rsidP="00E3730D">
      <w:r w:rsidRPr="002966F5">
        <w:t>Magasinier</w:t>
      </w:r>
      <w:r w:rsidRPr="002966F5">
        <w:br/>
      </w:r>
      <w:r w:rsidRPr="002966F5">
        <w:t xml:space="preserve">Magasinier vendeur </w:t>
      </w:r>
      <w:r w:rsidRPr="002966F5">
        <w:br/>
      </w:r>
      <w:r w:rsidRPr="002966F5">
        <w:lastRenderedPageBreak/>
        <w:t xml:space="preserve">Agent d’expédition </w:t>
      </w:r>
      <w:r w:rsidRPr="002966F5">
        <w:br/>
      </w:r>
      <w:r w:rsidRPr="002966F5">
        <w:t xml:space="preserve">Magasinier gestionnaire de stock </w:t>
      </w:r>
      <w:r w:rsidRPr="002966F5">
        <w:br/>
      </w:r>
      <w:r w:rsidRPr="002966F5">
        <w:t xml:space="preserve">Préparateur de commandes </w:t>
      </w:r>
      <w:r w:rsidRPr="002966F5">
        <w:br/>
      </w:r>
      <w:r w:rsidRPr="002966F5">
        <w:t>Réceptionnaire</w:t>
      </w:r>
    </w:p>
    <w:p w14:paraId="55BF8849" w14:textId="77A60F23" w:rsidR="00E3730D" w:rsidRPr="002966F5" w:rsidRDefault="00E3730D" w:rsidP="00E3730D">
      <w:r w:rsidRPr="002966F5">
        <w:rPr>
          <w:b/>
          <w:bCs/>
          <w:sz w:val="32"/>
          <w:szCs w:val="32"/>
        </w:rPr>
        <w:t>Modalités de formation</w:t>
      </w:r>
      <w:r w:rsidRPr="002966F5">
        <w:t xml:space="preserve"> :</w:t>
      </w:r>
    </w:p>
    <w:p w14:paraId="2FDC32D0" w14:textId="77777777" w:rsidR="00E3730D" w:rsidRPr="002966F5" w:rsidRDefault="00E3730D" w:rsidP="00E3730D">
      <w:r w:rsidRPr="002966F5">
        <w:t xml:space="preserve"> </w:t>
      </w:r>
      <w:r w:rsidRPr="002966F5">
        <w:rPr>
          <w:b/>
          <w:bCs/>
        </w:rPr>
        <w:t>Effectif du groupe</w:t>
      </w:r>
      <w:r w:rsidRPr="002966F5">
        <w:t xml:space="preserve"> : 10-15 personnes </w:t>
      </w:r>
    </w:p>
    <w:p w14:paraId="2D960FC9" w14:textId="77777777" w:rsidR="00E3730D" w:rsidRPr="002966F5" w:rsidRDefault="00E3730D" w:rsidP="00E3730D">
      <w:r w:rsidRPr="002966F5">
        <w:t xml:space="preserve"> </w:t>
      </w:r>
      <w:r w:rsidRPr="002966F5">
        <w:rPr>
          <w:b/>
          <w:bCs/>
        </w:rPr>
        <w:t xml:space="preserve">Tarif </w:t>
      </w:r>
      <w:r w:rsidRPr="002966F5">
        <w:t xml:space="preserve">: Dans le cadre d’un contrat en alternance, le financement est pris en charge par les opérateurs de compétences selon la tarification en vigueur instaurée par France compétence. Autres cas, nous contacter. </w:t>
      </w:r>
    </w:p>
    <w:p w14:paraId="70E84AAA" w14:textId="77777777" w:rsidR="00E3730D" w:rsidRPr="002966F5" w:rsidRDefault="00E3730D" w:rsidP="00E3730D">
      <w:r w:rsidRPr="002966F5">
        <w:rPr>
          <w:b/>
          <w:bCs/>
        </w:rPr>
        <w:t>Délai d’accès</w:t>
      </w:r>
      <w:r w:rsidRPr="002966F5">
        <w:t xml:space="preserve"> : Ouverture de session tous les trimestres </w:t>
      </w:r>
    </w:p>
    <w:p w14:paraId="1A8541E3" w14:textId="77777777" w:rsidR="00E3730D" w:rsidRPr="002966F5" w:rsidRDefault="00E3730D" w:rsidP="00E3730D">
      <w:r w:rsidRPr="002966F5">
        <w:rPr>
          <w:b/>
          <w:bCs/>
        </w:rPr>
        <w:t>Lieu</w:t>
      </w:r>
      <w:r w:rsidRPr="002966F5">
        <w:t xml:space="preserve"> : Sainte Clotilde</w:t>
      </w:r>
    </w:p>
    <w:p w14:paraId="053D6B20" w14:textId="77777777" w:rsidR="00E3730D" w:rsidRPr="002966F5" w:rsidRDefault="00E3730D" w:rsidP="00E3730D">
      <w:r w:rsidRPr="002966F5">
        <w:rPr>
          <w:b/>
          <w:bCs/>
        </w:rPr>
        <w:t>Horaires</w:t>
      </w:r>
      <w:r w:rsidRPr="002966F5">
        <w:t xml:space="preserve"> : 8h00-12h/13h-16h00 </w:t>
      </w:r>
    </w:p>
    <w:p w14:paraId="20434CF2" w14:textId="77777777" w:rsidR="00E3730D" w:rsidRPr="002966F5" w:rsidRDefault="00E3730D" w:rsidP="00E3730D">
      <w:r w:rsidRPr="002966F5">
        <w:rPr>
          <w:b/>
          <w:bCs/>
        </w:rPr>
        <w:t>Rythme</w:t>
      </w:r>
      <w:r w:rsidRPr="002966F5">
        <w:t xml:space="preserve"> : 7h de formation + 28h en entreprise/semaine (</w:t>
      </w:r>
      <w:proofErr w:type="spellStart"/>
      <w:r w:rsidRPr="002966F5">
        <w:t>cf</w:t>
      </w:r>
      <w:proofErr w:type="spellEnd"/>
      <w:r w:rsidRPr="002966F5">
        <w:t xml:space="preserve"> planning) </w:t>
      </w:r>
    </w:p>
    <w:p w14:paraId="50EB9ABB" w14:textId="77777777" w:rsidR="00E3730D" w:rsidRPr="002966F5" w:rsidRDefault="00E3730D" w:rsidP="00E3730D">
      <w:r w:rsidRPr="002966F5">
        <w:t>Pour connaître les passerelles vers d'autres certifications, les équivalents de ce dernier, et les suites de parcours merci de prendre contact avec nous.</w:t>
      </w:r>
    </w:p>
    <w:p w14:paraId="799BE853" w14:textId="77777777" w:rsidR="00E3730D" w:rsidRPr="002966F5" w:rsidRDefault="00E3730D" w:rsidP="00E3730D">
      <w:r w:rsidRPr="002966F5">
        <w:rPr>
          <w:b/>
          <w:bCs/>
          <w:sz w:val="32"/>
          <w:szCs w:val="32"/>
        </w:rPr>
        <w:t>Moyens et supports pédagogiques</w:t>
      </w:r>
      <w:r w:rsidRPr="002966F5">
        <w:t xml:space="preserve"> : </w:t>
      </w:r>
    </w:p>
    <w:p w14:paraId="6D2CA3AC" w14:textId="77777777" w:rsidR="00E3730D" w:rsidRPr="002966F5" w:rsidRDefault="00E3730D" w:rsidP="00E3730D">
      <w:r w:rsidRPr="002966F5">
        <w:t xml:space="preserve">• Salle climatisée adaptée à la formation selon les desideratas du référentiel ; </w:t>
      </w:r>
      <w:r w:rsidRPr="002966F5">
        <w:br/>
        <w:t>• Mise à disposition d’ordinateurs portables, wifi, imprimante connectée, écrans interactifs et ouvrages adaptés.</w:t>
      </w:r>
    </w:p>
    <w:p w14:paraId="648FF07F" w14:textId="77777777" w:rsidR="00E3730D" w:rsidRPr="002966F5" w:rsidRDefault="00E3730D" w:rsidP="00E3730D">
      <w:r w:rsidRPr="002966F5">
        <w:rPr>
          <w:b/>
          <w:bCs/>
          <w:sz w:val="32"/>
          <w:szCs w:val="32"/>
        </w:rPr>
        <w:t>Modalités d’évaluation en cours de formation</w:t>
      </w:r>
      <w:r w:rsidRPr="002966F5">
        <w:t xml:space="preserve"> : </w:t>
      </w:r>
    </w:p>
    <w:p w14:paraId="010A3173" w14:textId="77777777" w:rsidR="00E3730D" w:rsidRPr="002966F5" w:rsidRDefault="00E3730D" w:rsidP="00E3730D">
      <w:r w:rsidRPr="002966F5">
        <w:t xml:space="preserve">• Evaluation en cours de formation ; </w:t>
      </w:r>
      <w:r w:rsidRPr="002966F5">
        <w:br/>
        <w:t>• Evaluation des périodes en entreprises via bilans ;</w:t>
      </w:r>
      <w:r w:rsidRPr="002966F5">
        <w:br/>
        <w:t>• Passage du titre certifiant en fin de formation.</w:t>
      </w:r>
    </w:p>
    <w:p w14:paraId="4748FF3E" w14:textId="77777777" w:rsidR="005B0235" w:rsidRDefault="00E3730D" w:rsidP="00E3730D">
      <w:r w:rsidRPr="002966F5">
        <w:rPr>
          <w:b/>
          <w:bCs/>
          <w:sz w:val="32"/>
          <w:szCs w:val="32"/>
        </w:rPr>
        <w:t>Modalités de la certification</w:t>
      </w:r>
      <w:r w:rsidRPr="002966F5">
        <w:t xml:space="preserve"> :</w:t>
      </w:r>
    </w:p>
    <w:p w14:paraId="77361334" w14:textId="5674C291" w:rsidR="00E3730D" w:rsidRPr="005B0235" w:rsidRDefault="00E3730D" w:rsidP="00E3730D">
      <w:r w:rsidRPr="002966F5">
        <w:t xml:space="preserve">Pour le passage du titre certifiant, les compétences des candidats (VAE ou issus de la formation) sont évaluées par un jury conformément au référentiel de certification du ministère du travail ; Le titre professionnel </w:t>
      </w:r>
      <w:r w:rsidR="00474E99" w:rsidRPr="002966F5">
        <w:t>AM</w:t>
      </w:r>
      <w:r w:rsidRPr="002966F5">
        <w:t xml:space="preserve"> peut être également obtenu par capitalisation, à partir de l’obtention d’un premier bloc, le candidat dispose de 5 ans pour valider le titre professionnel</w:t>
      </w:r>
    </w:p>
    <w:p w14:paraId="708BB9F5" w14:textId="77777777" w:rsidR="00E3730D" w:rsidRPr="002966F5" w:rsidRDefault="00E3730D" w:rsidP="00E3730D">
      <w:pPr>
        <w:rPr>
          <w:b/>
          <w:bCs/>
        </w:rPr>
      </w:pPr>
      <w:r w:rsidRPr="002966F5">
        <w:rPr>
          <w:b/>
          <w:bCs/>
        </w:rPr>
        <w:t xml:space="preserve">Accessibilités : </w:t>
      </w:r>
    </w:p>
    <w:p w14:paraId="3B69E6D0" w14:textId="77777777" w:rsidR="00E3730D" w:rsidRPr="002966F5" w:rsidRDefault="00E3730D" w:rsidP="00E3730D">
      <w:r w:rsidRPr="002966F5">
        <w:t>- Contrat de professionnalisation</w:t>
      </w:r>
      <w:r w:rsidRPr="002966F5">
        <w:br/>
        <w:t xml:space="preserve">- Contrat d'apprentissage </w:t>
      </w:r>
      <w:r w:rsidRPr="002966F5">
        <w:br/>
        <w:t xml:space="preserve">- Locaux adaptés aux PMR </w:t>
      </w:r>
    </w:p>
    <w:p w14:paraId="68C8884F" w14:textId="77777777" w:rsidR="00E3730D" w:rsidRPr="002966F5" w:rsidRDefault="00E3730D" w:rsidP="00E3730D">
      <w:r w:rsidRPr="002966F5">
        <w:t xml:space="preserve">En cas de situation d’handicap merci de vous rapprocher du service pédagogique pour étudier la possibilité d’adapter et de suivre cette formation. </w:t>
      </w:r>
    </w:p>
    <w:p w14:paraId="70223B3A" w14:textId="77777777" w:rsidR="00E3730D" w:rsidRPr="002966F5" w:rsidRDefault="00E3730D" w:rsidP="00E3730D">
      <w:pPr>
        <w:rPr>
          <w:b/>
          <w:bCs/>
        </w:rPr>
      </w:pPr>
      <w:r w:rsidRPr="002966F5">
        <w:rPr>
          <w:b/>
          <w:bCs/>
        </w:rPr>
        <w:t>PRÉ-REQUIS</w:t>
      </w:r>
    </w:p>
    <w:p w14:paraId="6C471BED" w14:textId="5BA81FC9" w:rsidR="00E3730D" w:rsidRPr="002966F5" w:rsidRDefault="00E3730D" w:rsidP="00E3730D">
      <w:r w:rsidRPr="002966F5">
        <w:t xml:space="preserve">Aisance dans l’expression écrite et orale </w:t>
      </w:r>
    </w:p>
    <w:p w14:paraId="7F0736AD" w14:textId="77777777" w:rsidR="00E3730D" w:rsidRPr="002966F5" w:rsidRDefault="00E3730D" w:rsidP="00E3730D">
      <w:r w:rsidRPr="002966F5">
        <w:t>La formation se déroule sur 12 mois soit sur 409 heures.</w:t>
      </w:r>
    </w:p>
    <w:p w14:paraId="52C9741F" w14:textId="77777777" w:rsidR="00E3730D" w:rsidRPr="002966F5" w:rsidRDefault="00E3730D" w:rsidP="00E3730D">
      <w:r w:rsidRPr="002966F5">
        <w:t>https://www.inserjeunes.education.gouv.fr/diffusion/accueil</w:t>
      </w:r>
    </w:p>
    <w:bookmarkEnd w:id="0"/>
    <w:p w14:paraId="4028951F" w14:textId="77777777" w:rsidR="00D42845" w:rsidRPr="002966F5" w:rsidRDefault="00D42845"/>
    <w:sectPr w:rsidR="00D42845" w:rsidRPr="002966F5" w:rsidSect="005B0235">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18ECC" w14:textId="77777777" w:rsidR="00DD1212" w:rsidRDefault="00DD1212" w:rsidP="00C85BCA">
      <w:pPr>
        <w:spacing w:after="0" w:line="240" w:lineRule="auto"/>
      </w:pPr>
      <w:r>
        <w:separator/>
      </w:r>
    </w:p>
  </w:endnote>
  <w:endnote w:type="continuationSeparator" w:id="0">
    <w:p w14:paraId="103AC38A" w14:textId="77777777" w:rsidR="00DD1212" w:rsidRDefault="00DD1212" w:rsidP="00C8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C853" w14:textId="09A020F9" w:rsidR="00C85BCA" w:rsidRDefault="00C85BCA">
    <w:pPr>
      <w:pStyle w:val="Pieddepage"/>
    </w:pPr>
    <w:r>
      <w:t>V1 Le 07/11/2024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868D4" w14:textId="77777777" w:rsidR="00DD1212" w:rsidRDefault="00DD1212" w:rsidP="00C85BCA">
      <w:pPr>
        <w:spacing w:after="0" w:line="240" w:lineRule="auto"/>
      </w:pPr>
      <w:r>
        <w:separator/>
      </w:r>
    </w:p>
  </w:footnote>
  <w:footnote w:type="continuationSeparator" w:id="0">
    <w:p w14:paraId="279556E2" w14:textId="77777777" w:rsidR="00DD1212" w:rsidRDefault="00DD1212" w:rsidP="00C85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268BF"/>
    <w:multiLevelType w:val="hybridMultilevel"/>
    <w:tmpl w:val="6D5857F2"/>
    <w:lvl w:ilvl="0" w:tplc="7616CBAE">
      <w:start w:val="1"/>
      <w:numFmt w:val="bullet"/>
      <w:lvlText w:val="-"/>
      <w:lvlJc w:val="left"/>
      <w:pPr>
        <w:ind w:left="555" w:hanging="360"/>
      </w:pPr>
      <w:rPr>
        <w:rFonts w:ascii="Calibri" w:eastAsiaTheme="minorHAnsi" w:hAnsi="Calibri" w:cstheme="minorBidi" w:hint="default"/>
      </w:rPr>
    </w:lvl>
    <w:lvl w:ilvl="1" w:tplc="200C0003" w:tentative="1">
      <w:start w:val="1"/>
      <w:numFmt w:val="bullet"/>
      <w:lvlText w:val="o"/>
      <w:lvlJc w:val="left"/>
      <w:pPr>
        <w:ind w:left="1275" w:hanging="360"/>
      </w:pPr>
      <w:rPr>
        <w:rFonts w:ascii="Courier New" w:hAnsi="Courier New" w:cs="Courier New" w:hint="default"/>
      </w:rPr>
    </w:lvl>
    <w:lvl w:ilvl="2" w:tplc="200C0005" w:tentative="1">
      <w:start w:val="1"/>
      <w:numFmt w:val="bullet"/>
      <w:lvlText w:val=""/>
      <w:lvlJc w:val="left"/>
      <w:pPr>
        <w:ind w:left="1995" w:hanging="360"/>
      </w:pPr>
      <w:rPr>
        <w:rFonts w:ascii="Wingdings" w:hAnsi="Wingdings" w:hint="default"/>
      </w:rPr>
    </w:lvl>
    <w:lvl w:ilvl="3" w:tplc="200C0001" w:tentative="1">
      <w:start w:val="1"/>
      <w:numFmt w:val="bullet"/>
      <w:lvlText w:val=""/>
      <w:lvlJc w:val="left"/>
      <w:pPr>
        <w:ind w:left="2715" w:hanging="360"/>
      </w:pPr>
      <w:rPr>
        <w:rFonts w:ascii="Symbol" w:hAnsi="Symbol" w:hint="default"/>
      </w:rPr>
    </w:lvl>
    <w:lvl w:ilvl="4" w:tplc="200C0003" w:tentative="1">
      <w:start w:val="1"/>
      <w:numFmt w:val="bullet"/>
      <w:lvlText w:val="o"/>
      <w:lvlJc w:val="left"/>
      <w:pPr>
        <w:ind w:left="3435" w:hanging="360"/>
      </w:pPr>
      <w:rPr>
        <w:rFonts w:ascii="Courier New" w:hAnsi="Courier New" w:cs="Courier New" w:hint="default"/>
      </w:rPr>
    </w:lvl>
    <w:lvl w:ilvl="5" w:tplc="200C0005" w:tentative="1">
      <w:start w:val="1"/>
      <w:numFmt w:val="bullet"/>
      <w:lvlText w:val=""/>
      <w:lvlJc w:val="left"/>
      <w:pPr>
        <w:ind w:left="4155" w:hanging="360"/>
      </w:pPr>
      <w:rPr>
        <w:rFonts w:ascii="Wingdings" w:hAnsi="Wingdings" w:hint="default"/>
      </w:rPr>
    </w:lvl>
    <w:lvl w:ilvl="6" w:tplc="200C0001" w:tentative="1">
      <w:start w:val="1"/>
      <w:numFmt w:val="bullet"/>
      <w:lvlText w:val=""/>
      <w:lvlJc w:val="left"/>
      <w:pPr>
        <w:ind w:left="4875" w:hanging="360"/>
      </w:pPr>
      <w:rPr>
        <w:rFonts w:ascii="Symbol" w:hAnsi="Symbol" w:hint="default"/>
      </w:rPr>
    </w:lvl>
    <w:lvl w:ilvl="7" w:tplc="200C0003" w:tentative="1">
      <w:start w:val="1"/>
      <w:numFmt w:val="bullet"/>
      <w:lvlText w:val="o"/>
      <w:lvlJc w:val="left"/>
      <w:pPr>
        <w:ind w:left="5595" w:hanging="360"/>
      </w:pPr>
      <w:rPr>
        <w:rFonts w:ascii="Courier New" w:hAnsi="Courier New" w:cs="Courier New" w:hint="default"/>
      </w:rPr>
    </w:lvl>
    <w:lvl w:ilvl="8" w:tplc="200C0005" w:tentative="1">
      <w:start w:val="1"/>
      <w:numFmt w:val="bullet"/>
      <w:lvlText w:val=""/>
      <w:lvlJc w:val="left"/>
      <w:pPr>
        <w:ind w:left="631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817"/>
    <w:rsid w:val="002966F5"/>
    <w:rsid w:val="00474E99"/>
    <w:rsid w:val="005B0235"/>
    <w:rsid w:val="005F7628"/>
    <w:rsid w:val="00943817"/>
    <w:rsid w:val="00C85BCA"/>
    <w:rsid w:val="00D42845"/>
    <w:rsid w:val="00DD1212"/>
    <w:rsid w:val="00E3730D"/>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9E29"/>
  <w15:chartTrackingRefBased/>
  <w15:docId w15:val="{5B1E90EF-A309-447A-B424-2C673722A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30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730D"/>
    <w:pPr>
      <w:ind w:left="720"/>
      <w:contextualSpacing/>
    </w:pPr>
  </w:style>
  <w:style w:type="paragraph" w:styleId="NormalWeb">
    <w:name w:val="Normal (Web)"/>
    <w:basedOn w:val="Normal"/>
    <w:uiPriority w:val="99"/>
    <w:semiHidden/>
    <w:unhideWhenUsed/>
    <w:rsid w:val="00E3730D"/>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E3730D"/>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C85BCA"/>
    <w:pPr>
      <w:tabs>
        <w:tab w:val="center" w:pos="4536"/>
        <w:tab w:val="right" w:pos="9072"/>
      </w:tabs>
      <w:spacing w:after="0" w:line="240" w:lineRule="auto"/>
    </w:pPr>
  </w:style>
  <w:style w:type="character" w:customStyle="1" w:styleId="En-tteCar">
    <w:name w:val="En-tête Car"/>
    <w:basedOn w:val="Policepardfaut"/>
    <w:link w:val="En-tte"/>
    <w:uiPriority w:val="99"/>
    <w:rsid w:val="00C85BCA"/>
  </w:style>
  <w:style w:type="paragraph" w:styleId="Pieddepage">
    <w:name w:val="footer"/>
    <w:basedOn w:val="Normal"/>
    <w:link w:val="PieddepageCar"/>
    <w:uiPriority w:val="99"/>
    <w:unhideWhenUsed/>
    <w:rsid w:val="00C85B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5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371875">
      <w:bodyDiv w:val="1"/>
      <w:marLeft w:val="0"/>
      <w:marRight w:val="0"/>
      <w:marTop w:val="0"/>
      <w:marBottom w:val="0"/>
      <w:divBdr>
        <w:top w:val="none" w:sz="0" w:space="0" w:color="auto"/>
        <w:left w:val="none" w:sz="0" w:space="0" w:color="auto"/>
        <w:bottom w:val="none" w:sz="0" w:space="0" w:color="auto"/>
        <w:right w:val="none" w:sz="0" w:space="0" w:color="auto"/>
      </w:divBdr>
      <w:divsChild>
        <w:div w:id="758335071">
          <w:marLeft w:val="0"/>
          <w:marRight w:val="0"/>
          <w:marTop w:val="0"/>
          <w:marBottom w:val="0"/>
          <w:divBdr>
            <w:top w:val="single" w:sz="2" w:space="0" w:color="E5E7EB"/>
            <w:left w:val="single" w:sz="2" w:space="0" w:color="E5E7EB"/>
            <w:bottom w:val="single" w:sz="2" w:space="0" w:color="E5E7EB"/>
            <w:right w:val="single" w:sz="2" w:space="0" w:color="E5E7EB"/>
          </w:divBdr>
        </w:div>
        <w:div w:id="1142307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764</Words>
  <Characters>4203</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5</cp:revision>
  <dcterms:created xsi:type="dcterms:W3CDTF">2024-11-07T06:25:00Z</dcterms:created>
  <dcterms:modified xsi:type="dcterms:W3CDTF">2024-11-08T08:09:00Z</dcterms:modified>
</cp:coreProperties>
</file>